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3E" w:rsidRDefault="00562A3E" w:rsidP="005A7E66">
      <w:pPr>
        <w:spacing w:after="0" w:line="269" w:lineRule="atLeast"/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PROSPETTO GITE A.S. 20</w:t>
      </w:r>
      <w:r w:rsidR="00196C70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2</w:t>
      </w:r>
      <w:r w:rsidR="00DA650A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2</w:t>
      </w:r>
      <w:r w:rsidR="00196C70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-2</w:t>
      </w:r>
      <w:r w:rsidR="00DA650A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3</w:t>
      </w:r>
      <w:bookmarkStart w:id="0" w:name="_GoBack"/>
      <w:bookmarkEnd w:id="0"/>
      <w:r w:rsidR="00EC467C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 xml:space="preserve">    </w:t>
      </w:r>
      <w:r w:rsidR="00196C70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 xml:space="preserve">infanzia-primaria- secondaria </w:t>
      </w:r>
      <w:r w:rsidR="00EC467C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 xml:space="preserve">di </w:t>
      </w:r>
      <w:r w:rsidR="00196C70">
        <w:rPr>
          <w:rFonts w:ascii="Lucida Sans Unicode" w:eastAsia="Times New Roman" w:hAnsi="Lucida Sans Unicode" w:cs="Lucida Sans Unicode"/>
          <w:color w:val="222222"/>
          <w:sz w:val="19"/>
          <w:szCs w:val="19"/>
          <w:lang w:eastAsia="it-IT"/>
        </w:rPr>
        <w:t>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6"/>
        <w:gridCol w:w="2096"/>
        <w:gridCol w:w="1696"/>
        <w:gridCol w:w="1851"/>
        <w:gridCol w:w="1967"/>
        <w:gridCol w:w="1129"/>
        <w:gridCol w:w="1559"/>
        <w:gridCol w:w="2835"/>
      </w:tblGrid>
      <w:tr w:rsidR="00562A3E" w:rsidTr="00EC467C">
        <w:tc>
          <w:tcPr>
            <w:tcW w:w="1746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classe</w:t>
            </w:r>
          </w:p>
        </w:tc>
        <w:tc>
          <w:tcPr>
            <w:tcW w:w="2096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destinazione</w:t>
            </w:r>
          </w:p>
        </w:tc>
        <w:tc>
          <w:tcPr>
            <w:tcW w:w="1696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data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Ora partenza e rientro</w:t>
            </w:r>
          </w:p>
        </w:tc>
        <w:tc>
          <w:tcPr>
            <w:tcW w:w="1967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n. partecipanti</w:t>
            </w:r>
          </w:p>
        </w:tc>
        <w:tc>
          <w:tcPr>
            <w:tcW w:w="1129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Mezzo di trasporto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organizzatore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  <w:t>Accompagnatore/i</w:t>
            </w:r>
          </w:p>
        </w:tc>
      </w:tr>
      <w:tr w:rsidR="0039701B" w:rsidTr="00B46859">
        <w:tc>
          <w:tcPr>
            <w:tcW w:w="1746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39701B" w:rsidRDefault="0039701B" w:rsidP="00784B6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562A3E" w:rsidTr="00B46859">
        <w:tc>
          <w:tcPr>
            <w:tcW w:w="1746" w:type="dxa"/>
          </w:tcPr>
          <w:p w:rsidR="008D75A2" w:rsidRDefault="008D75A2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562A3E" w:rsidRDefault="00562A3E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C025B5" w:rsidTr="00B46859">
        <w:trPr>
          <w:trHeight w:val="119"/>
        </w:trPr>
        <w:tc>
          <w:tcPr>
            <w:tcW w:w="1746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  <w:shd w:val="clear" w:color="auto" w:fill="C6D9F1" w:themeFill="text2" w:themeFillTint="33"/>
          </w:tcPr>
          <w:p w:rsidR="00C025B5" w:rsidRDefault="00C025B5" w:rsidP="00C025B5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C025B5" w:rsidRDefault="00C025B5" w:rsidP="00617163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C025B5" w:rsidRDefault="00C025B5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39701B" w:rsidTr="00B46859">
        <w:tc>
          <w:tcPr>
            <w:tcW w:w="1746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39701B" w:rsidRDefault="0039701B" w:rsidP="004E300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5C7ABD" w:rsidTr="00B46859">
        <w:tc>
          <w:tcPr>
            <w:tcW w:w="174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5C7ABD" w:rsidRDefault="005C7ABD" w:rsidP="00C025B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5C7ABD" w:rsidRDefault="005C7ABD" w:rsidP="00617163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5C7ABD" w:rsidRDefault="005C7ABD" w:rsidP="00EC467C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5C7ABD" w:rsidTr="00B46859">
        <w:tc>
          <w:tcPr>
            <w:tcW w:w="174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5C7ABD" w:rsidRDefault="005C7ABD" w:rsidP="00382301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5C7ABD" w:rsidRDefault="005C7ABD" w:rsidP="00716372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5C7ABD" w:rsidRDefault="005C7ABD" w:rsidP="00617163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9F675D" w:rsidTr="00EC467C">
        <w:trPr>
          <w:trHeight w:val="113"/>
        </w:trPr>
        <w:tc>
          <w:tcPr>
            <w:tcW w:w="1746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  <w:shd w:val="clear" w:color="auto" w:fill="C6D9F1" w:themeFill="text2" w:themeFillTint="33"/>
          </w:tcPr>
          <w:p w:rsidR="009F675D" w:rsidRDefault="009F675D" w:rsidP="009C1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9F675D" w:rsidRDefault="009F675D" w:rsidP="00617163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9F675D" w:rsidRDefault="009F675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5C7ABD" w:rsidTr="00B46859">
        <w:tc>
          <w:tcPr>
            <w:tcW w:w="174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5C7ABD" w:rsidRDefault="005C7ABD" w:rsidP="00C025B5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559" w:type="dxa"/>
          </w:tcPr>
          <w:p w:rsidR="005C7ABD" w:rsidRDefault="005C7ABD" w:rsidP="00617163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835" w:type="dxa"/>
          </w:tcPr>
          <w:p w:rsidR="005C7ABD" w:rsidRDefault="005C7AB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</w:tr>
      <w:tr w:rsidR="0047139C" w:rsidTr="00B46859">
        <w:tc>
          <w:tcPr>
            <w:tcW w:w="1746" w:type="dxa"/>
          </w:tcPr>
          <w:p w:rsidR="0047139C" w:rsidRDefault="0047139C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47139C" w:rsidRDefault="0047139C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47139C" w:rsidRDefault="0047139C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7139C" w:rsidRDefault="0047139C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47139C" w:rsidRDefault="0047139C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47139C" w:rsidRDefault="0047139C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139C" w:rsidRDefault="0047139C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9C" w:rsidRDefault="0047139C" w:rsidP="008733E5">
            <w:pPr>
              <w:jc w:val="both"/>
              <w:rPr>
                <w:sz w:val="24"/>
                <w:szCs w:val="24"/>
              </w:rPr>
            </w:pPr>
          </w:p>
        </w:tc>
      </w:tr>
      <w:tr w:rsidR="00837117" w:rsidTr="00B46859">
        <w:tc>
          <w:tcPr>
            <w:tcW w:w="1746" w:type="dxa"/>
          </w:tcPr>
          <w:p w:rsidR="00837117" w:rsidRDefault="00837117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Pr="0094102B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837117" w:rsidRDefault="00837117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837117" w:rsidRDefault="00837117" w:rsidP="00EC467C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837117" w:rsidRDefault="00837117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837117" w:rsidRDefault="00837117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837117" w:rsidRDefault="00837117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7117" w:rsidRDefault="00837117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7117" w:rsidRDefault="00837117" w:rsidP="008733E5">
            <w:pPr>
              <w:jc w:val="both"/>
              <w:rPr>
                <w:sz w:val="24"/>
                <w:szCs w:val="24"/>
              </w:rPr>
            </w:pPr>
          </w:p>
        </w:tc>
      </w:tr>
      <w:tr w:rsidR="00B46859" w:rsidTr="00EC467C">
        <w:trPr>
          <w:trHeight w:val="79"/>
        </w:trPr>
        <w:tc>
          <w:tcPr>
            <w:tcW w:w="1746" w:type="dxa"/>
            <w:shd w:val="clear" w:color="auto" w:fill="C6D9F1" w:themeFill="text2" w:themeFillTint="33"/>
          </w:tcPr>
          <w:p w:rsidR="00B46859" w:rsidRDefault="00B46859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  <w:shd w:val="clear" w:color="auto" w:fill="C6D9F1" w:themeFill="text2" w:themeFillTint="33"/>
          </w:tcPr>
          <w:p w:rsidR="00B46859" w:rsidRDefault="00B46859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C6D9F1" w:themeFill="text2" w:themeFillTint="33"/>
          </w:tcPr>
          <w:p w:rsidR="00B46859" w:rsidRDefault="00B46859" w:rsidP="005A7E66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B46859" w:rsidRDefault="00B46859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  <w:shd w:val="clear" w:color="auto" w:fill="C6D9F1" w:themeFill="text2" w:themeFillTint="33"/>
          </w:tcPr>
          <w:p w:rsidR="00B46859" w:rsidRDefault="00B46859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  <w:shd w:val="clear" w:color="auto" w:fill="C6D9F1" w:themeFill="text2" w:themeFillTint="33"/>
          </w:tcPr>
          <w:p w:rsidR="00B46859" w:rsidRDefault="00B46859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B46859" w:rsidRDefault="00B46859" w:rsidP="00873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B46859" w:rsidRDefault="00B46859" w:rsidP="008733E5">
            <w:pPr>
              <w:jc w:val="both"/>
              <w:rPr>
                <w:sz w:val="24"/>
                <w:szCs w:val="24"/>
              </w:rPr>
            </w:pPr>
          </w:p>
        </w:tc>
      </w:tr>
      <w:tr w:rsidR="00506BCD" w:rsidTr="00B46859">
        <w:tc>
          <w:tcPr>
            <w:tcW w:w="1746" w:type="dxa"/>
          </w:tcPr>
          <w:p w:rsidR="00506BCD" w:rsidRDefault="00506BC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506BCD" w:rsidRDefault="00506BC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506BCD" w:rsidRDefault="00506BC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506BCD" w:rsidRDefault="00506BC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506BCD" w:rsidRDefault="00506BCD" w:rsidP="005A7E66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506BCD" w:rsidRDefault="00506BCD" w:rsidP="005C2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6BCD" w:rsidRDefault="00506BCD" w:rsidP="005C2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6BCD" w:rsidRDefault="00506BCD" w:rsidP="005C2727">
            <w:pPr>
              <w:jc w:val="both"/>
              <w:rPr>
                <w:sz w:val="24"/>
                <w:szCs w:val="24"/>
              </w:rPr>
            </w:pPr>
          </w:p>
        </w:tc>
      </w:tr>
      <w:tr w:rsidR="00B46859" w:rsidTr="0014507F">
        <w:tc>
          <w:tcPr>
            <w:tcW w:w="1746" w:type="dxa"/>
          </w:tcPr>
          <w:p w:rsidR="00B46859" w:rsidRDefault="00B46859" w:rsidP="0014507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14507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B46859" w:rsidRDefault="00B46859" w:rsidP="0014507F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B46859" w:rsidRDefault="00B46859" w:rsidP="0014507F">
            <w:pPr>
              <w:spacing w:line="269" w:lineRule="atLeas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6859" w:rsidRDefault="00B46859" w:rsidP="0014507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B46859" w:rsidRDefault="00B46859" w:rsidP="0014507F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B46859" w:rsidRDefault="00B46859" w:rsidP="00145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6859" w:rsidRDefault="00B46859" w:rsidP="001450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46859" w:rsidRDefault="00B46859" w:rsidP="0014507F">
            <w:pPr>
              <w:jc w:val="both"/>
              <w:rPr>
                <w:sz w:val="24"/>
                <w:szCs w:val="24"/>
              </w:rPr>
            </w:pPr>
          </w:p>
        </w:tc>
      </w:tr>
      <w:tr w:rsidR="00B46859" w:rsidTr="002B6B74">
        <w:tc>
          <w:tcPr>
            <w:tcW w:w="1746" w:type="dxa"/>
          </w:tcPr>
          <w:p w:rsidR="00B46859" w:rsidRDefault="00B46859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  <w:p w:rsidR="00196C70" w:rsidRDefault="00196C70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2096" w:type="dxa"/>
          </w:tcPr>
          <w:p w:rsidR="00B46859" w:rsidRDefault="00B46859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696" w:type="dxa"/>
          </w:tcPr>
          <w:p w:rsidR="00B46859" w:rsidRDefault="00B46859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851" w:type="dxa"/>
          </w:tcPr>
          <w:p w:rsidR="00B46859" w:rsidRDefault="00B46859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967" w:type="dxa"/>
          </w:tcPr>
          <w:p w:rsidR="00B46859" w:rsidRDefault="00B46859" w:rsidP="002B6B74">
            <w:pPr>
              <w:spacing w:line="269" w:lineRule="atLeast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eastAsia="it-IT"/>
              </w:rPr>
            </w:pPr>
          </w:p>
        </w:tc>
        <w:tc>
          <w:tcPr>
            <w:tcW w:w="1129" w:type="dxa"/>
          </w:tcPr>
          <w:p w:rsidR="00B46859" w:rsidRDefault="00B46859" w:rsidP="002B6B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6859" w:rsidRDefault="00B46859" w:rsidP="002B6B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46859" w:rsidRDefault="00B46859" w:rsidP="002B6B74">
            <w:pPr>
              <w:jc w:val="both"/>
              <w:rPr>
                <w:sz w:val="24"/>
                <w:szCs w:val="24"/>
              </w:rPr>
            </w:pPr>
          </w:p>
        </w:tc>
      </w:tr>
    </w:tbl>
    <w:p w:rsidR="00CE0457" w:rsidRDefault="00CE0457"/>
    <w:sectPr w:rsidR="00CE0457" w:rsidSect="00B4685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9B"/>
    <w:rsid w:val="00181344"/>
    <w:rsid w:val="00196C70"/>
    <w:rsid w:val="0039701B"/>
    <w:rsid w:val="003B6B86"/>
    <w:rsid w:val="0043057D"/>
    <w:rsid w:val="0047139C"/>
    <w:rsid w:val="00506BCD"/>
    <w:rsid w:val="00562A3E"/>
    <w:rsid w:val="00571851"/>
    <w:rsid w:val="005A7E66"/>
    <w:rsid w:val="005C7ABD"/>
    <w:rsid w:val="005D4BEB"/>
    <w:rsid w:val="006B3C92"/>
    <w:rsid w:val="0072046D"/>
    <w:rsid w:val="00837117"/>
    <w:rsid w:val="008D75A2"/>
    <w:rsid w:val="0094102B"/>
    <w:rsid w:val="009F675D"/>
    <w:rsid w:val="00AD2ED0"/>
    <w:rsid w:val="00AD65AD"/>
    <w:rsid w:val="00B05385"/>
    <w:rsid w:val="00B46859"/>
    <w:rsid w:val="00B770F0"/>
    <w:rsid w:val="00BC642F"/>
    <w:rsid w:val="00C025B5"/>
    <w:rsid w:val="00CE0457"/>
    <w:rsid w:val="00D37F5F"/>
    <w:rsid w:val="00D54C00"/>
    <w:rsid w:val="00DA650A"/>
    <w:rsid w:val="00DC2888"/>
    <w:rsid w:val="00E6549B"/>
    <w:rsid w:val="00EC467C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A82"/>
  <w15:docId w15:val="{3E19162B-911D-4357-B3AD-0CD3873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14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DE2E-82B6-485D-954A-F3C011AE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DIRIGENTE PAOLO GHEZA</cp:lastModifiedBy>
  <cp:revision>4</cp:revision>
  <cp:lastPrinted>2017-10-20T09:57:00Z</cp:lastPrinted>
  <dcterms:created xsi:type="dcterms:W3CDTF">2003-01-16T00:02:00Z</dcterms:created>
  <dcterms:modified xsi:type="dcterms:W3CDTF">2022-09-13T07:23:00Z</dcterms:modified>
</cp:coreProperties>
</file>